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FF3" w:rsidRPr="00E63FF3" w:rsidRDefault="00E63FF3" w:rsidP="00E63FF3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63FF3">
        <w:rPr>
          <w:rFonts w:ascii="TH SarabunPSK" w:hAnsi="TH SarabunPSK" w:cs="TH SarabunPSK"/>
          <w:b/>
          <w:bCs/>
          <w:sz w:val="36"/>
          <w:szCs w:val="36"/>
          <w:cs/>
        </w:rPr>
        <w:t>สถิติการแจ้งความคืบหน้าของการดำเนินคดี</w:t>
      </w:r>
    </w:p>
    <w:p w:rsidR="00E63FF3" w:rsidRPr="00E63FF3" w:rsidRDefault="00E63FF3" w:rsidP="00E63FF3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63FF3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สถานีตำรวจภูธรท่าตะโก จังหวัดนครสวรรค์</w:t>
      </w:r>
    </w:p>
    <w:p w:rsidR="00E63FF3" w:rsidRPr="00E63FF3" w:rsidRDefault="00E63FF3" w:rsidP="00E63FF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63FF3">
        <w:rPr>
          <w:rFonts w:ascii="TH SarabunPSK" w:hAnsi="TH SarabunPSK" w:cs="TH SarabunPSK"/>
          <w:b/>
          <w:bCs/>
          <w:sz w:val="36"/>
          <w:szCs w:val="36"/>
          <w:cs/>
        </w:rPr>
        <w:t>ประจำปีงบประมาณ พ.ศ. 2569</w:t>
      </w:r>
    </w:p>
    <w:p w:rsidR="006F5D9A" w:rsidRDefault="00E63FF3" w:rsidP="00E63FF3">
      <w:pPr>
        <w:jc w:val="right"/>
        <w:rPr>
          <w:rFonts w:ascii="TH SarabunPSK" w:hAnsi="TH SarabunPSK" w:cs="TH SarabunPSK"/>
          <w:b/>
          <w:bCs/>
          <w:sz w:val="36"/>
          <w:szCs w:val="36"/>
        </w:rPr>
      </w:pPr>
      <w:r w:rsidRPr="00E63FF3">
        <w:rPr>
          <w:rFonts w:ascii="TH SarabunPSK" w:hAnsi="TH SarabunPSK" w:cs="TH SarabunPSK"/>
          <w:b/>
          <w:bCs/>
          <w:sz w:val="36"/>
          <w:szCs w:val="36"/>
          <w:cs/>
        </w:rPr>
        <w:t xml:space="preserve">ข้อมูล ณ วันที่ 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๑ </w:t>
      </w:r>
      <w:r w:rsidR="00166F6A">
        <w:rPr>
          <w:rFonts w:ascii="TH SarabunPSK" w:hAnsi="TH SarabunPSK" w:cs="TH SarabunPSK" w:hint="cs"/>
          <w:b/>
          <w:bCs/>
          <w:sz w:val="36"/>
          <w:szCs w:val="36"/>
          <w:cs/>
        </w:rPr>
        <w:t>เมษายน</w:t>
      </w:r>
      <w:bookmarkStart w:id="0" w:name="_GoBack"/>
      <w:bookmarkEnd w:id="0"/>
      <w:r>
        <w:rPr>
          <w:rFonts w:ascii="TH SarabunPSK" w:hAnsi="TH SarabunPSK" w:cs="TH SarabunPSK"/>
          <w:b/>
          <w:bCs/>
          <w:sz w:val="36"/>
          <w:szCs w:val="36"/>
          <w:cs/>
        </w:rPr>
        <w:t xml:space="preserve"> 256</w:t>
      </w:r>
      <w:r w:rsidR="003D3CEB">
        <w:rPr>
          <w:rFonts w:ascii="TH SarabunPSK" w:hAnsi="TH SarabunPSK" w:cs="TH SarabunPSK"/>
          <w:b/>
          <w:bCs/>
          <w:sz w:val="36"/>
          <w:szCs w:val="36"/>
        </w:rPr>
        <w:t>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5477"/>
      </w:tblGrid>
      <w:tr w:rsidR="00E63FF3" w:rsidTr="00E63FF3">
        <w:trPr>
          <w:trHeight w:val="615"/>
        </w:trPr>
        <w:tc>
          <w:tcPr>
            <w:tcW w:w="3539" w:type="dxa"/>
            <w:vMerge w:val="restart"/>
            <w:shd w:val="clear" w:color="auto" w:fill="FFE599" w:themeFill="accent4" w:themeFillTint="66"/>
          </w:tcPr>
          <w:p w:rsidR="00E63FF3" w:rsidRDefault="00E63FF3" w:rsidP="00E63FF3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27E1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สถิติการแจ้ง</w:t>
            </w:r>
          </w:p>
          <w:p w:rsidR="00E63FF3" w:rsidRPr="00E63FF3" w:rsidRDefault="00E63FF3" w:rsidP="00E63FF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27E1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ความคืบหน้าของการดำเนินคดี</w:t>
            </w:r>
          </w:p>
        </w:tc>
        <w:tc>
          <w:tcPr>
            <w:tcW w:w="5477" w:type="dxa"/>
            <w:shd w:val="clear" w:color="auto" w:fill="FFE599" w:themeFill="accent4" w:themeFillTint="66"/>
          </w:tcPr>
          <w:p w:rsidR="00E63FF3" w:rsidRDefault="00E63FF3" w:rsidP="00E63FF3">
            <w:pPr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E63FF3" w:rsidTr="00E63FF3">
        <w:trPr>
          <w:trHeight w:val="554"/>
        </w:trPr>
        <w:tc>
          <w:tcPr>
            <w:tcW w:w="3539" w:type="dxa"/>
            <w:vMerge/>
            <w:shd w:val="clear" w:color="auto" w:fill="FFE599" w:themeFill="accent4" w:themeFillTint="66"/>
          </w:tcPr>
          <w:p w:rsidR="00E63FF3" w:rsidRDefault="00E63FF3" w:rsidP="00E63FF3">
            <w:pPr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</w:p>
        </w:tc>
        <w:tc>
          <w:tcPr>
            <w:tcW w:w="5477" w:type="dxa"/>
            <w:shd w:val="clear" w:color="auto" w:fill="FFE599" w:themeFill="accent4" w:themeFillTint="66"/>
          </w:tcPr>
          <w:p w:rsidR="00E63FF3" w:rsidRDefault="00166F6A" w:rsidP="00E63FF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66F6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มีนาคม</w:t>
            </w:r>
            <w:r w:rsidR="007C36ED" w:rsidRPr="007C36E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2569</w:t>
            </w:r>
          </w:p>
        </w:tc>
      </w:tr>
      <w:tr w:rsidR="00166F6A" w:rsidTr="00E63FF3">
        <w:trPr>
          <w:trHeight w:val="844"/>
        </w:trPr>
        <w:tc>
          <w:tcPr>
            <w:tcW w:w="3539" w:type="dxa"/>
          </w:tcPr>
          <w:p w:rsidR="00166F6A" w:rsidRPr="008E47F3" w:rsidRDefault="00166F6A" w:rsidP="00166F6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E47F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1 เมื่อครบกำหนด 30 วัน นับตั้งแต่รับคำร้องทุกข์</w:t>
            </w:r>
          </w:p>
        </w:tc>
        <w:tc>
          <w:tcPr>
            <w:tcW w:w="5477" w:type="dxa"/>
            <w:vAlign w:val="center"/>
          </w:tcPr>
          <w:p w:rsidR="00166F6A" w:rsidRDefault="00166F6A" w:rsidP="00166F6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166F6A" w:rsidTr="00E63FF3">
        <w:trPr>
          <w:trHeight w:val="842"/>
        </w:trPr>
        <w:tc>
          <w:tcPr>
            <w:tcW w:w="3539" w:type="dxa"/>
          </w:tcPr>
          <w:p w:rsidR="00166F6A" w:rsidRDefault="00166F6A" w:rsidP="00166F6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2</w:t>
            </w:r>
            <w:r w:rsidRPr="008E47F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เมื่อครบกำหนด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60 วัน นับตั้งแต่วันที่แจ้งครั้งแรก</w:t>
            </w:r>
          </w:p>
        </w:tc>
        <w:tc>
          <w:tcPr>
            <w:tcW w:w="5477" w:type="dxa"/>
            <w:vAlign w:val="center"/>
          </w:tcPr>
          <w:p w:rsidR="00166F6A" w:rsidRDefault="00166F6A" w:rsidP="00166F6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166F6A" w:rsidTr="00E63FF3">
        <w:trPr>
          <w:trHeight w:val="840"/>
        </w:trPr>
        <w:tc>
          <w:tcPr>
            <w:tcW w:w="3539" w:type="dxa"/>
          </w:tcPr>
          <w:p w:rsidR="00166F6A" w:rsidRDefault="00166F6A" w:rsidP="00166F6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3 เมื่อสรุปสำนวนการสอบสวนส่งให้พนักงานอัยการ</w:t>
            </w:r>
          </w:p>
        </w:tc>
        <w:tc>
          <w:tcPr>
            <w:tcW w:w="5477" w:type="dxa"/>
            <w:vAlign w:val="center"/>
          </w:tcPr>
          <w:p w:rsidR="00166F6A" w:rsidRDefault="00166F6A" w:rsidP="00166F6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</w:p>
        </w:tc>
      </w:tr>
    </w:tbl>
    <w:p w:rsidR="00E63FF3" w:rsidRPr="00E63FF3" w:rsidRDefault="006F5D9A" w:rsidP="00E63FF3">
      <w:pPr>
        <w:rPr>
          <w:rFonts w:ascii="TH SarabunPSK" w:hAnsi="TH SarabunPSK" w:cs="TH SarabunPSK" w:hint="cs"/>
          <w:b/>
          <w:bCs/>
          <w:sz w:val="36"/>
          <w:szCs w:val="36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28F8FBBE" wp14:editId="72DE6277">
            <wp:simplePos x="0" y="0"/>
            <wp:positionH relativeFrom="column">
              <wp:posOffset>3798081</wp:posOffset>
            </wp:positionH>
            <wp:positionV relativeFrom="paragraph">
              <wp:posOffset>244866</wp:posOffset>
            </wp:positionV>
            <wp:extent cx="704217" cy="521335"/>
            <wp:effectExtent l="0" t="0" r="635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037247" name="รูปภาพ 143003724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217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5D9A" w:rsidRPr="006F5D9A" w:rsidRDefault="006F5D9A" w:rsidP="006F5D9A">
      <w:pPr>
        <w:spacing w:after="0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8"/>
          <w:szCs w:val="36"/>
          <w:cs/>
        </w:rPr>
        <w:tab/>
      </w:r>
      <w:r>
        <w:rPr>
          <w:rFonts w:ascii="TH SarabunPSK" w:hAnsi="TH SarabunPSK" w:cs="TH SarabunPSK"/>
          <w:sz w:val="28"/>
          <w:szCs w:val="36"/>
          <w:cs/>
        </w:rPr>
        <w:tab/>
      </w:r>
      <w:r>
        <w:rPr>
          <w:rFonts w:ascii="TH SarabunPSK" w:hAnsi="TH SarabunPSK" w:cs="TH SarabunPSK"/>
          <w:sz w:val="28"/>
          <w:szCs w:val="36"/>
          <w:cs/>
        </w:rPr>
        <w:tab/>
      </w:r>
      <w:r>
        <w:rPr>
          <w:rFonts w:ascii="TH SarabunPSK" w:hAnsi="TH SarabunPSK" w:cs="TH SarabunPSK"/>
          <w:sz w:val="28"/>
          <w:szCs w:val="36"/>
          <w:cs/>
        </w:rPr>
        <w:tab/>
      </w:r>
      <w:r>
        <w:rPr>
          <w:rFonts w:ascii="TH SarabunPSK" w:hAnsi="TH SarabunPSK" w:cs="TH SarabunPSK"/>
          <w:sz w:val="28"/>
          <w:szCs w:val="36"/>
          <w:cs/>
        </w:rPr>
        <w:tab/>
      </w:r>
      <w:r>
        <w:rPr>
          <w:rFonts w:ascii="TH SarabunPSK" w:hAnsi="TH SarabunPSK" w:cs="TH SarabunPSK"/>
          <w:sz w:val="28"/>
          <w:szCs w:val="36"/>
          <w:cs/>
        </w:rPr>
        <w:tab/>
      </w:r>
      <w:r w:rsidRPr="006F5D9A">
        <w:rPr>
          <w:rFonts w:ascii="TH SarabunPSK" w:hAnsi="TH SarabunPSK" w:cs="TH SarabunPSK"/>
          <w:sz w:val="24"/>
          <w:szCs w:val="32"/>
          <w:cs/>
        </w:rPr>
        <w:tab/>
      </w:r>
    </w:p>
    <w:p w:rsidR="006F5D9A" w:rsidRPr="006F5D9A" w:rsidRDefault="006F5D9A" w:rsidP="006F5D9A">
      <w:pPr>
        <w:spacing w:after="0"/>
        <w:rPr>
          <w:rFonts w:ascii="TH SarabunPSK" w:hAnsi="TH SarabunPSK" w:cs="TH SarabunPSK"/>
          <w:sz w:val="24"/>
          <w:szCs w:val="32"/>
        </w:rPr>
      </w:pPr>
      <w:r w:rsidRPr="006F5D9A">
        <w:rPr>
          <w:rFonts w:ascii="TH SarabunPSK" w:hAnsi="TH SarabunPSK" w:cs="TH SarabunPSK"/>
          <w:sz w:val="24"/>
          <w:szCs w:val="32"/>
          <w:cs/>
        </w:rPr>
        <w:tab/>
      </w:r>
      <w:r w:rsidRPr="006F5D9A">
        <w:rPr>
          <w:rFonts w:ascii="TH SarabunPSK" w:hAnsi="TH SarabunPSK" w:cs="TH SarabunPSK"/>
          <w:sz w:val="24"/>
          <w:szCs w:val="32"/>
          <w:cs/>
        </w:rPr>
        <w:tab/>
      </w:r>
      <w:r w:rsidRPr="006F5D9A">
        <w:rPr>
          <w:rFonts w:ascii="TH SarabunPSK" w:hAnsi="TH SarabunPSK" w:cs="TH SarabunPSK"/>
          <w:sz w:val="24"/>
          <w:szCs w:val="32"/>
          <w:cs/>
        </w:rPr>
        <w:tab/>
      </w:r>
      <w:r w:rsidRPr="006F5D9A">
        <w:rPr>
          <w:rFonts w:ascii="TH SarabunPSK" w:hAnsi="TH SarabunPSK" w:cs="TH SarabunPSK"/>
          <w:sz w:val="24"/>
          <w:szCs w:val="32"/>
          <w:cs/>
        </w:rPr>
        <w:tab/>
      </w:r>
      <w:r w:rsidRPr="006F5D9A">
        <w:rPr>
          <w:rFonts w:ascii="TH SarabunPSK" w:hAnsi="TH SarabunPSK" w:cs="TH SarabunPSK"/>
          <w:sz w:val="24"/>
          <w:szCs w:val="32"/>
          <w:cs/>
        </w:rPr>
        <w:tab/>
      </w:r>
      <w:r w:rsidRPr="006F5D9A">
        <w:rPr>
          <w:rFonts w:ascii="TH SarabunPSK" w:hAnsi="TH SarabunPSK" w:cs="TH SarabunPSK"/>
          <w:sz w:val="24"/>
          <w:szCs w:val="32"/>
          <w:cs/>
        </w:rPr>
        <w:tab/>
      </w:r>
      <w:r w:rsidRPr="006F5D9A">
        <w:rPr>
          <w:rFonts w:ascii="TH SarabunPSK" w:hAnsi="TH SarabunPSK" w:cs="TH SarabunPSK"/>
          <w:sz w:val="24"/>
          <w:szCs w:val="32"/>
          <w:cs/>
        </w:rPr>
        <w:tab/>
      </w:r>
      <w:proofErr w:type="spellStart"/>
      <w:r w:rsidRPr="006F5D9A">
        <w:rPr>
          <w:rFonts w:ascii="TH SarabunPSK" w:hAnsi="TH SarabunPSK" w:cs="TH SarabunPSK"/>
          <w:sz w:val="24"/>
          <w:szCs w:val="32"/>
          <w:cs/>
        </w:rPr>
        <w:t>พ.ต.อ</w:t>
      </w:r>
      <w:proofErr w:type="spellEnd"/>
      <w:r w:rsidRPr="006F5D9A">
        <w:rPr>
          <w:rFonts w:ascii="TH SarabunPSK" w:hAnsi="TH SarabunPSK" w:cs="TH SarabunPSK"/>
          <w:sz w:val="24"/>
          <w:szCs w:val="32"/>
          <w:cs/>
        </w:rPr>
        <w:t>.</w:t>
      </w:r>
      <w:r w:rsidRPr="006F5D9A">
        <w:rPr>
          <w:rFonts w:ascii="TH SarabunPSK" w:hAnsi="TH SarabunPSK" w:cs="TH SarabunPSK"/>
          <w:sz w:val="24"/>
          <w:szCs w:val="32"/>
          <w:cs/>
        </w:rPr>
        <w:tab/>
      </w:r>
      <w:r w:rsidRPr="006F5D9A">
        <w:rPr>
          <w:rFonts w:ascii="TH SarabunPSK" w:hAnsi="TH SarabunPSK" w:cs="TH SarabunPSK"/>
          <w:sz w:val="24"/>
          <w:szCs w:val="32"/>
          <w:cs/>
        </w:rPr>
        <w:tab/>
      </w:r>
      <w:r w:rsidRPr="006F5D9A">
        <w:rPr>
          <w:rFonts w:ascii="TH SarabunPSK" w:hAnsi="TH SarabunPSK" w:cs="TH SarabunPSK"/>
          <w:sz w:val="24"/>
          <w:szCs w:val="32"/>
          <w:cs/>
        </w:rPr>
        <w:tab/>
        <w:t xml:space="preserve">                             </w:t>
      </w:r>
    </w:p>
    <w:p w:rsidR="006F5D9A" w:rsidRPr="006F5D9A" w:rsidRDefault="006F5D9A" w:rsidP="006F5D9A">
      <w:pPr>
        <w:spacing w:after="0"/>
        <w:rPr>
          <w:rFonts w:ascii="TH SarabunPSK" w:hAnsi="TH SarabunPSK" w:cs="TH SarabunPSK"/>
          <w:sz w:val="24"/>
          <w:szCs w:val="32"/>
        </w:rPr>
      </w:pPr>
      <w:r w:rsidRPr="006F5D9A">
        <w:rPr>
          <w:rFonts w:ascii="TH SarabunPSK" w:hAnsi="TH SarabunPSK" w:cs="TH SarabunPSK"/>
          <w:sz w:val="24"/>
          <w:szCs w:val="32"/>
        </w:rPr>
        <w:t xml:space="preserve">        </w:t>
      </w:r>
      <w:r w:rsidRPr="006F5D9A">
        <w:rPr>
          <w:rFonts w:ascii="TH SarabunPSK" w:hAnsi="TH SarabunPSK" w:cs="TH SarabunPSK"/>
          <w:sz w:val="24"/>
          <w:szCs w:val="32"/>
        </w:rPr>
        <w:tab/>
      </w:r>
      <w:r w:rsidRPr="006F5D9A">
        <w:rPr>
          <w:rFonts w:ascii="TH SarabunPSK" w:hAnsi="TH SarabunPSK" w:cs="TH SarabunPSK"/>
          <w:sz w:val="24"/>
          <w:szCs w:val="32"/>
        </w:rPr>
        <w:tab/>
      </w:r>
      <w:r w:rsidRPr="006F5D9A">
        <w:rPr>
          <w:rFonts w:ascii="TH SarabunPSK" w:hAnsi="TH SarabunPSK" w:cs="TH SarabunPSK"/>
          <w:sz w:val="24"/>
          <w:szCs w:val="32"/>
        </w:rPr>
        <w:tab/>
      </w:r>
      <w:r w:rsidRPr="006F5D9A">
        <w:rPr>
          <w:rFonts w:ascii="TH SarabunPSK" w:hAnsi="TH SarabunPSK" w:cs="TH SarabunPSK"/>
          <w:sz w:val="24"/>
          <w:szCs w:val="32"/>
        </w:rPr>
        <w:tab/>
      </w:r>
      <w:r w:rsidRPr="006F5D9A">
        <w:rPr>
          <w:rFonts w:ascii="TH SarabunPSK" w:hAnsi="TH SarabunPSK" w:cs="TH SarabunPSK"/>
          <w:sz w:val="24"/>
          <w:szCs w:val="32"/>
        </w:rPr>
        <w:tab/>
      </w:r>
      <w:r w:rsidRPr="006F5D9A">
        <w:rPr>
          <w:rFonts w:ascii="TH SarabunPSK" w:hAnsi="TH SarabunPSK" w:cs="TH SarabunPSK"/>
          <w:sz w:val="24"/>
          <w:szCs w:val="32"/>
        </w:rPr>
        <w:tab/>
      </w:r>
      <w:r w:rsidRPr="006F5D9A">
        <w:rPr>
          <w:rFonts w:ascii="TH SarabunPSK" w:hAnsi="TH SarabunPSK" w:cs="TH SarabunPSK"/>
          <w:sz w:val="24"/>
          <w:szCs w:val="32"/>
        </w:rPr>
        <w:tab/>
      </w:r>
      <w:r w:rsidRPr="006F5D9A">
        <w:rPr>
          <w:rFonts w:ascii="TH SarabunPSK" w:hAnsi="TH SarabunPSK" w:cs="TH SarabunPSK"/>
          <w:sz w:val="24"/>
          <w:szCs w:val="32"/>
        </w:rPr>
        <w:tab/>
        <w:t xml:space="preserve"> (</w:t>
      </w:r>
      <w:proofErr w:type="spellStart"/>
      <w:r w:rsidRPr="006F5D9A">
        <w:rPr>
          <w:rFonts w:ascii="TH SarabunPSK" w:hAnsi="TH SarabunPSK" w:cs="TH SarabunPSK"/>
          <w:sz w:val="24"/>
          <w:szCs w:val="32"/>
          <w:cs/>
        </w:rPr>
        <w:t>อิศเรศ</w:t>
      </w:r>
      <w:proofErr w:type="spellEnd"/>
      <w:r w:rsidRPr="006F5D9A">
        <w:rPr>
          <w:rFonts w:ascii="TH SarabunPSK" w:hAnsi="TH SarabunPSK" w:cs="TH SarabunPSK"/>
          <w:sz w:val="24"/>
          <w:szCs w:val="32"/>
          <w:cs/>
        </w:rPr>
        <w:t xml:space="preserve">   ห่านดำ)</w:t>
      </w:r>
    </w:p>
    <w:p w:rsidR="006F5D9A" w:rsidRPr="006F5D9A" w:rsidRDefault="006F5D9A" w:rsidP="006F5D9A">
      <w:pPr>
        <w:spacing w:after="0"/>
        <w:rPr>
          <w:rFonts w:ascii="TH SarabunPSK" w:hAnsi="TH SarabunPSK" w:cs="TH SarabunPSK"/>
          <w:sz w:val="24"/>
          <w:szCs w:val="32"/>
        </w:rPr>
      </w:pPr>
      <w:r w:rsidRPr="006F5D9A">
        <w:rPr>
          <w:rFonts w:ascii="TH SarabunPSK" w:hAnsi="TH SarabunPSK" w:cs="TH SarabunPSK"/>
          <w:sz w:val="24"/>
          <w:szCs w:val="32"/>
        </w:rPr>
        <w:t xml:space="preserve">      </w:t>
      </w:r>
      <w:r w:rsidRPr="006F5D9A">
        <w:rPr>
          <w:rFonts w:ascii="TH SarabunPSK" w:hAnsi="TH SarabunPSK" w:cs="TH SarabunPSK"/>
          <w:sz w:val="24"/>
          <w:szCs w:val="32"/>
        </w:rPr>
        <w:tab/>
      </w:r>
      <w:r w:rsidRPr="006F5D9A">
        <w:rPr>
          <w:rFonts w:ascii="TH SarabunPSK" w:hAnsi="TH SarabunPSK" w:cs="TH SarabunPSK"/>
          <w:sz w:val="24"/>
          <w:szCs w:val="32"/>
        </w:rPr>
        <w:tab/>
      </w:r>
      <w:r w:rsidRPr="006F5D9A">
        <w:rPr>
          <w:rFonts w:ascii="TH SarabunPSK" w:hAnsi="TH SarabunPSK" w:cs="TH SarabunPSK"/>
          <w:sz w:val="24"/>
          <w:szCs w:val="32"/>
        </w:rPr>
        <w:tab/>
      </w:r>
      <w:r w:rsidRPr="006F5D9A">
        <w:rPr>
          <w:rFonts w:ascii="TH SarabunPSK" w:hAnsi="TH SarabunPSK" w:cs="TH SarabunPSK"/>
          <w:sz w:val="24"/>
          <w:szCs w:val="32"/>
        </w:rPr>
        <w:tab/>
      </w:r>
      <w:r w:rsidRPr="006F5D9A">
        <w:rPr>
          <w:rFonts w:ascii="TH SarabunPSK" w:hAnsi="TH SarabunPSK" w:cs="TH SarabunPSK"/>
          <w:sz w:val="24"/>
          <w:szCs w:val="32"/>
        </w:rPr>
        <w:tab/>
      </w:r>
      <w:r w:rsidRPr="006F5D9A">
        <w:rPr>
          <w:rFonts w:ascii="TH SarabunPSK" w:hAnsi="TH SarabunPSK" w:cs="TH SarabunPSK"/>
          <w:sz w:val="24"/>
          <w:szCs w:val="32"/>
        </w:rPr>
        <w:tab/>
      </w:r>
      <w:r w:rsidRPr="006F5D9A">
        <w:rPr>
          <w:rFonts w:ascii="TH SarabunPSK" w:hAnsi="TH SarabunPSK" w:cs="TH SarabunPSK"/>
          <w:sz w:val="24"/>
          <w:szCs w:val="32"/>
        </w:rPr>
        <w:tab/>
      </w:r>
      <w:r w:rsidRPr="006F5D9A">
        <w:rPr>
          <w:rFonts w:ascii="TH SarabunPSK" w:hAnsi="TH SarabunPSK" w:cs="TH SarabunPSK"/>
          <w:sz w:val="24"/>
          <w:szCs w:val="32"/>
          <w:cs/>
        </w:rPr>
        <w:t xml:space="preserve">          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Pr="006F5D9A">
        <w:rPr>
          <w:rFonts w:ascii="TH SarabunPSK" w:hAnsi="TH SarabunPSK" w:cs="TH SarabunPSK"/>
          <w:sz w:val="24"/>
          <w:szCs w:val="32"/>
          <w:cs/>
        </w:rPr>
        <w:t xml:space="preserve"> </w:t>
      </w:r>
      <w:proofErr w:type="spellStart"/>
      <w:r w:rsidRPr="006F5D9A">
        <w:rPr>
          <w:rFonts w:ascii="TH SarabunPSK" w:hAnsi="TH SarabunPSK" w:cs="TH SarabunPSK"/>
          <w:sz w:val="24"/>
          <w:szCs w:val="32"/>
          <w:cs/>
        </w:rPr>
        <w:t>ผกก.สภ</w:t>
      </w:r>
      <w:proofErr w:type="spellEnd"/>
      <w:r w:rsidRPr="006F5D9A">
        <w:rPr>
          <w:rFonts w:ascii="TH SarabunPSK" w:hAnsi="TH SarabunPSK" w:cs="TH SarabunPSK"/>
          <w:sz w:val="24"/>
          <w:szCs w:val="32"/>
          <w:cs/>
        </w:rPr>
        <w:t>.ท่าตะโก</w:t>
      </w:r>
    </w:p>
    <w:p w:rsidR="00AC230E" w:rsidRDefault="006F5D9A">
      <w:r>
        <w:tab/>
      </w:r>
      <w:r>
        <w:tab/>
      </w:r>
    </w:p>
    <w:p w:rsidR="006F5D9A" w:rsidRDefault="006F5D9A"/>
    <w:sectPr w:rsidR="006F5D9A" w:rsidSect="002F3653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FF3"/>
    <w:rsid w:val="00166F6A"/>
    <w:rsid w:val="002F3653"/>
    <w:rsid w:val="003D3CEB"/>
    <w:rsid w:val="005F366C"/>
    <w:rsid w:val="006F5D9A"/>
    <w:rsid w:val="007C36ED"/>
    <w:rsid w:val="008D1995"/>
    <w:rsid w:val="00AC230E"/>
    <w:rsid w:val="00E63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D20858-94C5-44DB-BB3C-BCFAB635B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F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3F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บัญชี Microsoft</dc:creator>
  <cp:keywords/>
  <dc:description/>
  <cp:lastModifiedBy>บัญชี Microsoft</cp:lastModifiedBy>
  <cp:revision>2</cp:revision>
  <cp:lastPrinted>2026-07-28T16:03:00Z</cp:lastPrinted>
  <dcterms:created xsi:type="dcterms:W3CDTF">2026-07-28T16:13:00Z</dcterms:created>
  <dcterms:modified xsi:type="dcterms:W3CDTF">2026-07-28T16:13:00Z</dcterms:modified>
</cp:coreProperties>
</file>