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ข้อมูลผลการดำเนินงานในเชิงสถิติ การตั้งจุดตรวจ จุดสกัด ผลการเรียกตรวจ ผลการจับกุม</w:t>
      </w:r>
    </w:p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ประจำปีงบประมาณ พ.ศ. 2569</w:t>
      </w:r>
    </w:p>
    <w:p w:rsidR="00AC230E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สถานีตำรวจภูธรท่าตะโก</w:t>
      </w:r>
    </w:p>
    <w:p w:rsid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ข้อมูล ณ 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="00B50939">
        <w:rPr>
          <w:rFonts w:ascii="TH SarabunPSK" w:hAnsi="TH SarabunPSK" w:cs="TH SarabunPSK"/>
          <w:b/>
          <w:bCs/>
          <w:sz w:val="36"/>
          <w:szCs w:val="36"/>
        </w:rPr>
        <w:t>1</w:t>
      </w:r>
      <w:r w:rsidR="00B509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ธันวาคม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50939">
        <w:rPr>
          <w:rFonts w:ascii="TH SarabunPSK" w:hAnsi="TH SarabunPSK" w:cs="TH SarabunPSK"/>
          <w:b/>
          <w:bCs/>
          <w:sz w:val="36"/>
          <w:szCs w:val="36"/>
        </w:rPr>
        <w:t>2568</w:t>
      </w:r>
      <w:bookmarkStart w:id="0" w:name="_GoBack"/>
      <w:bookmarkEnd w:id="0"/>
    </w:p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10294" w:type="dxa"/>
        <w:tblInd w:w="-626" w:type="dxa"/>
        <w:tblLook w:val="04A0" w:firstRow="1" w:lastRow="0" w:firstColumn="1" w:lastColumn="0" w:noHBand="0" w:noVBand="1"/>
      </w:tblPr>
      <w:tblGrid>
        <w:gridCol w:w="1203"/>
        <w:gridCol w:w="993"/>
        <w:gridCol w:w="1517"/>
        <w:gridCol w:w="1601"/>
        <w:gridCol w:w="1701"/>
        <w:gridCol w:w="1559"/>
        <w:gridCol w:w="1720"/>
      </w:tblGrid>
      <w:tr w:rsidR="002545CD" w:rsidRPr="002545CD" w:rsidTr="003C1593">
        <w:trPr>
          <w:trHeight w:val="870"/>
        </w:trPr>
        <w:tc>
          <w:tcPr>
            <w:tcW w:w="10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2545CD" w:rsidRPr="002545CD" w:rsidRDefault="002545CD" w:rsidP="00997D30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ผลการเรียกตรวจ ผลการจับกุม  </w:t>
            </w:r>
          </w:p>
        </w:tc>
      </w:tr>
      <w:tr w:rsidR="002545CD" w:rsidRPr="002545CD" w:rsidTr="003C1593">
        <w:trPr>
          <w:trHeight w:val="1436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การเรียกตรวจ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กระทำความผิด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จำนวนออกใบสั่ง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การกระทำผิด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ว่ากล่าว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ตักเตือน(</w:t>
            </w:r>
            <w:proofErr w:type="spellStart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</w:tr>
      <w:tr w:rsidR="003C1593" w:rsidRPr="002545CD" w:rsidTr="003C1593">
        <w:trPr>
          <w:trHeight w:val="932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2545CD" w:rsidRDefault="003C1593" w:rsidP="003C159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พฤศจิกายน</w:t>
            </w: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color w:val="000000"/>
                <w:sz w:val="32"/>
                <w:szCs w:val="32"/>
              </w:rPr>
              <w:t>24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color w:val="000000"/>
                <w:sz w:val="32"/>
                <w:szCs w:val="32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color w:val="000000"/>
                <w:sz w:val="32"/>
                <w:szCs w:val="32"/>
              </w:rPr>
              <w:t>73</w:t>
            </w:r>
          </w:p>
        </w:tc>
      </w:tr>
      <w:tr w:rsidR="003C1593" w:rsidRPr="002545CD" w:rsidTr="008101A3">
        <w:trPr>
          <w:trHeight w:val="84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2545CD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138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593" w:rsidRPr="003C1593" w:rsidRDefault="003C1593" w:rsidP="003C15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9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</w:t>
            </w:r>
          </w:p>
        </w:tc>
      </w:tr>
    </w:tbl>
    <w:p w:rsidR="002545CD" w:rsidRDefault="00970031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</w:p>
    <w:p w:rsidR="00970031" w:rsidRDefault="00970031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ED4A296" wp14:editId="7E6E2C4E">
            <wp:simplePos x="0" y="0"/>
            <wp:positionH relativeFrom="column">
              <wp:posOffset>3818890</wp:posOffset>
            </wp:positionH>
            <wp:positionV relativeFrom="paragraph">
              <wp:posOffset>157383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031" w:rsidRDefault="00970031" w:rsidP="0097003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</w:p>
    <w:p w:rsidR="00970031" w:rsidRPr="00970031" w:rsidRDefault="00970031" w:rsidP="0097003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พ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ต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อ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  <w:t xml:space="preserve">                             </w:t>
      </w:r>
    </w:p>
    <w:p w:rsidR="00970031" w:rsidRPr="00943ED1" w:rsidRDefault="00970031" w:rsidP="00970031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(</w:t>
      </w:r>
      <w:proofErr w:type="spellStart"/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>อิศเรศ</w:t>
      </w:r>
      <w:proofErr w:type="spellEnd"/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ห่านดำ)</w:t>
      </w:r>
    </w:p>
    <w:p w:rsidR="00970031" w:rsidRPr="00943ED1" w:rsidRDefault="00970031" w:rsidP="00970031">
      <w:pPr>
        <w:suppressAutoHyphens/>
        <w:spacing w:line="20" w:lineRule="atLeast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  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</w:t>
      </w:r>
      <w:proofErr w:type="spellStart"/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ผกก</w:t>
      </w:r>
      <w:proofErr w:type="spellEnd"/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proofErr w:type="spellStart"/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สภ</w:t>
      </w:r>
      <w:proofErr w:type="spellEnd"/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ท่าตะโก</w:t>
      </w:r>
    </w:p>
    <w:p w:rsidR="00970031" w:rsidRDefault="00970031" w:rsidP="00970031">
      <w:pPr>
        <w:jc w:val="center"/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970031" w:rsidSect="00F54BD0">
          <w:pgSz w:w="11906" w:h="16838"/>
          <w:pgMar w:top="426" w:right="1700" w:bottom="1135" w:left="1418" w:header="720" w:footer="720" w:gutter="0"/>
          <w:cols w:space="720"/>
          <w:docGrid w:linePitch="381"/>
        </w:sectPr>
      </w:pPr>
    </w:p>
    <w:p w:rsidR="00970031" w:rsidRPr="002545CD" w:rsidRDefault="00970031" w:rsidP="002545CD">
      <w:pPr>
        <w:spacing w:after="0"/>
        <w:rPr>
          <w:rFonts w:ascii="TH SarabunPSK" w:hAnsi="TH SarabunPSK" w:cs="TH SarabunPSK" w:hint="cs"/>
          <w:b/>
          <w:bCs/>
          <w:sz w:val="28"/>
          <w:szCs w:val="36"/>
        </w:rPr>
      </w:pPr>
    </w:p>
    <w:sectPr w:rsidR="00970031" w:rsidRPr="002545CD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Arial Unicode MS"/>
    <w:charset w:val="00"/>
    <w:family w:val="auto"/>
    <w:pitch w:val="variable"/>
    <w:sig w:usb0="00000000" w:usb1="1000204A" w:usb2="0000000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CD"/>
    <w:rsid w:val="002545CD"/>
    <w:rsid w:val="002F3653"/>
    <w:rsid w:val="003C1593"/>
    <w:rsid w:val="008C12B9"/>
    <w:rsid w:val="00970031"/>
    <w:rsid w:val="00997D30"/>
    <w:rsid w:val="00AC230E"/>
    <w:rsid w:val="00B5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0A67-E06B-4D79-915B-CFE726E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5</cp:revision>
  <cp:lastPrinted>2026-07-28T15:13:00Z</cp:lastPrinted>
  <dcterms:created xsi:type="dcterms:W3CDTF">2026-07-28T14:29:00Z</dcterms:created>
  <dcterms:modified xsi:type="dcterms:W3CDTF">2026-07-28T15:14:00Z</dcterms:modified>
</cp:coreProperties>
</file>